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2FB" w:rsidRPr="00933DFF" w:rsidRDefault="005342FB" w:rsidP="005342FB">
      <w:pPr>
        <w:pStyle w:val="NoSpacing"/>
        <w:ind w:left="6480" w:firstLine="720"/>
        <w:rPr>
          <w:rFonts w:asciiTheme="minorHAnsi" w:hAnsiTheme="minorHAnsi"/>
          <w:color w:val="0D0D0D"/>
          <w:sz w:val="18"/>
          <w:szCs w:val="18"/>
        </w:rPr>
      </w:pPr>
      <w:r>
        <w:rPr>
          <w:b/>
          <w:noProof/>
          <w:color w:val="0D0D0D"/>
        </w:rPr>
        <w:drawing>
          <wp:anchor distT="0" distB="0" distL="114300" distR="114300" simplePos="0" relativeHeight="251659264" behindDoc="1" locked="0" layoutInCell="1" allowOverlap="1" wp14:anchorId="4C1A63F1" wp14:editId="2B78FD4D">
            <wp:simplePos x="0" y="0"/>
            <wp:positionH relativeFrom="margin">
              <wp:align>left</wp:align>
            </wp:positionH>
            <wp:positionV relativeFrom="paragraph">
              <wp:posOffset>-223284</wp:posOffset>
            </wp:positionV>
            <wp:extent cx="2727400" cy="776177"/>
            <wp:effectExtent l="0" t="0" r="0" b="5080"/>
            <wp:wrapNone/>
            <wp:docPr id="1" name="Picture 1" descr="ahho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hho logo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660" cy="7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D0D0D"/>
        </w:rPr>
        <w:t xml:space="preserve">      </w:t>
      </w:r>
      <w:r w:rsidRPr="00933DFF">
        <w:rPr>
          <w:rFonts w:asciiTheme="minorHAnsi" w:hAnsiTheme="minorHAnsi"/>
          <w:color w:val="0D0D0D"/>
          <w:sz w:val="18"/>
          <w:szCs w:val="18"/>
        </w:rPr>
        <w:t>3050 W 151</w:t>
      </w:r>
      <w:r w:rsidRPr="00933DFF">
        <w:rPr>
          <w:rFonts w:asciiTheme="minorHAnsi" w:hAnsiTheme="minorHAnsi"/>
          <w:color w:val="0D0D0D"/>
          <w:sz w:val="18"/>
          <w:szCs w:val="18"/>
          <w:vertAlign w:val="superscript"/>
        </w:rPr>
        <w:t>St</w:t>
      </w:r>
      <w:r w:rsidRPr="00933DFF">
        <w:rPr>
          <w:rFonts w:asciiTheme="minorHAnsi" w:hAnsiTheme="minorHAnsi"/>
          <w:color w:val="0D0D0D"/>
          <w:sz w:val="18"/>
          <w:szCs w:val="18"/>
        </w:rPr>
        <w:t xml:space="preserve"> Ct.</w:t>
      </w:r>
    </w:p>
    <w:p w:rsidR="005342FB" w:rsidRPr="00933DFF" w:rsidRDefault="005342FB" w:rsidP="005342FB">
      <w:pPr>
        <w:pStyle w:val="NoSpacing"/>
        <w:jc w:val="center"/>
        <w:rPr>
          <w:rFonts w:asciiTheme="minorHAnsi" w:hAnsiTheme="minorHAnsi"/>
          <w:color w:val="0D0D0D"/>
          <w:sz w:val="18"/>
          <w:szCs w:val="18"/>
        </w:rPr>
      </w:pPr>
      <w:r w:rsidRPr="00933DFF">
        <w:rPr>
          <w:rFonts w:asciiTheme="minorHAnsi" w:hAnsiTheme="minorHAnsi"/>
          <w:color w:val="0D0D0D"/>
          <w:sz w:val="18"/>
          <w:szCs w:val="18"/>
        </w:rPr>
        <w:t xml:space="preserve"> </w:t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  <w:t xml:space="preserve">              Suite 100</w:t>
      </w:r>
    </w:p>
    <w:p w:rsidR="005342FB" w:rsidRPr="00933DFF" w:rsidRDefault="005342FB" w:rsidP="005342FB">
      <w:pPr>
        <w:pStyle w:val="NoSpacing"/>
        <w:ind w:firstLine="720"/>
        <w:jc w:val="center"/>
        <w:rPr>
          <w:rFonts w:asciiTheme="minorHAnsi" w:hAnsiTheme="minorHAnsi"/>
          <w:color w:val="0D0D0D"/>
          <w:sz w:val="18"/>
          <w:szCs w:val="18"/>
        </w:rPr>
      </w:pPr>
      <w:r w:rsidRPr="00933DFF">
        <w:rPr>
          <w:rFonts w:asciiTheme="minorHAnsi" w:hAnsiTheme="minorHAnsi"/>
          <w:color w:val="0D0D0D"/>
          <w:sz w:val="18"/>
          <w:szCs w:val="18"/>
        </w:rPr>
        <w:t xml:space="preserve">  </w:t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</w:r>
      <w:r w:rsidRPr="00933DFF">
        <w:rPr>
          <w:rFonts w:asciiTheme="minorHAnsi" w:hAnsiTheme="minorHAnsi"/>
          <w:color w:val="0D0D0D"/>
          <w:sz w:val="18"/>
          <w:szCs w:val="18"/>
        </w:rPr>
        <w:tab/>
        <w:t xml:space="preserve"> Broomfield, CO 80023</w:t>
      </w:r>
    </w:p>
    <w:p w:rsidR="005342FB" w:rsidRPr="00933DFF" w:rsidRDefault="005342FB" w:rsidP="005342FB">
      <w:pPr>
        <w:pStyle w:val="NoSpacing"/>
        <w:ind w:firstLine="720"/>
        <w:jc w:val="right"/>
        <w:rPr>
          <w:rFonts w:asciiTheme="minorHAnsi" w:hAnsiTheme="minorHAnsi"/>
          <w:color w:val="0D0D0D"/>
          <w:sz w:val="18"/>
          <w:szCs w:val="18"/>
        </w:rPr>
      </w:pPr>
      <w:r w:rsidRPr="00933DFF">
        <w:rPr>
          <w:rFonts w:asciiTheme="minorHAnsi" w:hAnsiTheme="minorHAnsi"/>
          <w:color w:val="0D0D0D"/>
          <w:sz w:val="18"/>
          <w:szCs w:val="18"/>
        </w:rPr>
        <w:t>www.aboundinghope.life</w:t>
      </w:r>
    </w:p>
    <w:p w:rsidR="005342FB" w:rsidRPr="00933DFF" w:rsidRDefault="002D2162" w:rsidP="005342FB">
      <w:pPr>
        <w:spacing w:after="0" w:line="240" w:lineRule="auto"/>
        <w:jc w:val="center"/>
        <w:rPr>
          <w:rFonts w:asciiTheme="minorHAnsi" w:hAnsiTheme="minorHAnsi"/>
          <w:b/>
          <w:color w:val="0D0D0D"/>
          <w:sz w:val="18"/>
          <w:szCs w:val="18"/>
        </w:rPr>
      </w:pPr>
      <w:r>
        <w:rPr>
          <w:rFonts w:asciiTheme="minorHAnsi" w:hAnsiTheme="minorHAnsi"/>
          <w:b/>
          <w:color w:val="0D0D0D"/>
          <w:sz w:val="18"/>
          <w:szCs w:val="18"/>
        </w:rPr>
        <w:pict>
          <v:rect id="_x0000_i1025" style="width:468pt;height:1pt" o:hralign="center" o:hrstd="t" o:hrnoshade="t" o:hr="t" fillcolor="black [3213]" stroked="f"/>
        </w:pict>
      </w:r>
    </w:p>
    <w:p w:rsidR="009D4B99" w:rsidRPr="009B50B1" w:rsidRDefault="005342FB" w:rsidP="009B50B1">
      <w:pPr>
        <w:spacing w:after="0" w:line="240" w:lineRule="auto"/>
        <w:rPr>
          <w:rFonts w:asciiTheme="minorHAnsi" w:hAnsiTheme="minorHAnsi"/>
          <w:b/>
          <w:color w:val="0D0D0D"/>
          <w:sz w:val="18"/>
          <w:szCs w:val="18"/>
        </w:rPr>
      </w:pPr>
      <w:r w:rsidRPr="00933DFF">
        <w:rPr>
          <w:rFonts w:asciiTheme="minorHAnsi" w:hAnsiTheme="minorHAnsi"/>
          <w:sz w:val="18"/>
          <w:szCs w:val="18"/>
        </w:rPr>
        <w:t xml:space="preserve"> </w:t>
      </w:r>
      <w:r w:rsidRPr="00933DFF">
        <w:rPr>
          <w:rFonts w:asciiTheme="minorHAnsi" w:hAnsiTheme="minorHAnsi"/>
          <w:sz w:val="18"/>
          <w:szCs w:val="18"/>
        </w:rPr>
        <w:tab/>
      </w:r>
      <w:r w:rsidRPr="00933DFF">
        <w:rPr>
          <w:rFonts w:asciiTheme="minorHAnsi" w:hAnsiTheme="minorHAnsi"/>
          <w:sz w:val="18"/>
          <w:szCs w:val="18"/>
        </w:rPr>
        <w:tab/>
      </w:r>
      <w:r w:rsidRPr="00933DFF">
        <w:rPr>
          <w:rFonts w:asciiTheme="minorHAnsi" w:hAnsiTheme="minorHAnsi"/>
          <w:sz w:val="18"/>
          <w:szCs w:val="18"/>
        </w:rPr>
        <w:tab/>
      </w:r>
      <w:r w:rsidRPr="00933DFF">
        <w:rPr>
          <w:rFonts w:asciiTheme="minorHAnsi" w:hAnsiTheme="minorHAnsi"/>
          <w:sz w:val="18"/>
          <w:szCs w:val="18"/>
        </w:rPr>
        <w:tab/>
      </w:r>
      <w:r w:rsidRPr="00933DFF">
        <w:rPr>
          <w:rFonts w:asciiTheme="minorHAnsi" w:hAnsiTheme="minorHAnsi"/>
          <w:sz w:val="18"/>
          <w:szCs w:val="18"/>
        </w:rPr>
        <w:tab/>
      </w:r>
      <w:r w:rsidRPr="00933DFF">
        <w:rPr>
          <w:rFonts w:asciiTheme="minorHAnsi" w:hAnsiTheme="minorHAnsi"/>
          <w:sz w:val="18"/>
          <w:szCs w:val="18"/>
        </w:rPr>
        <w:tab/>
      </w:r>
      <w:r w:rsidRPr="00933DFF">
        <w:rPr>
          <w:rFonts w:asciiTheme="minorHAnsi" w:hAnsiTheme="minorHAnsi"/>
          <w:sz w:val="18"/>
          <w:szCs w:val="18"/>
        </w:rPr>
        <w:tab/>
      </w:r>
      <w:r w:rsidRPr="00933DFF">
        <w:rPr>
          <w:rFonts w:asciiTheme="minorHAnsi" w:hAnsiTheme="minorHAnsi"/>
          <w:sz w:val="18"/>
          <w:szCs w:val="18"/>
        </w:rPr>
        <w:tab/>
      </w:r>
      <w:r w:rsidRPr="00933DFF">
        <w:rPr>
          <w:rFonts w:asciiTheme="minorHAnsi" w:hAnsiTheme="minorHAnsi"/>
          <w:sz w:val="18"/>
          <w:szCs w:val="18"/>
        </w:rPr>
        <w:tab/>
      </w:r>
      <w:r w:rsidRPr="00933DFF">
        <w:rPr>
          <w:rFonts w:asciiTheme="minorHAnsi" w:hAnsiTheme="minorHAnsi"/>
          <w:sz w:val="18"/>
          <w:szCs w:val="18"/>
        </w:rPr>
        <w:tab/>
        <w:t xml:space="preserve">       (303) 494-3116 Office</w:t>
      </w:r>
    </w:p>
    <w:p w:rsidR="009B50B1" w:rsidRPr="00BD0888" w:rsidRDefault="009B50B1" w:rsidP="009B50B1">
      <w:pPr>
        <w:pStyle w:val="NormalWeb"/>
        <w:jc w:val="center"/>
        <w:rPr>
          <w:rFonts w:ascii="Times New Roman" w:hAnsi="Times New Roman"/>
          <w:sz w:val="24"/>
          <w:szCs w:val="24"/>
        </w:rPr>
      </w:pPr>
      <w:r w:rsidRPr="00BD0888">
        <w:rPr>
          <w:rFonts w:ascii="Times New Roman" w:hAnsi="Times New Roman"/>
          <w:b/>
          <w:bCs/>
          <w:sz w:val="24"/>
          <w:szCs w:val="24"/>
        </w:rPr>
        <w:t xml:space="preserve">Consent to </w:t>
      </w:r>
      <w:r w:rsidRPr="00BD0888">
        <w:rPr>
          <w:rFonts w:ascii="Times New Roman" w:hAnsi="Times New Roman"/>
          <w:b/>
          <w:bCs/>
          <w:i/>
          <w:sz w:val="24"/>
          <w:szCs w:val="24"/>
        </w:rPr>
        <w:t>SAAT</w:t>
      </w:r>
      <w:r w:rsidRPr="00BD0888">
        <w:rPr>
          <w:rFonts w:ascii="Times New Roman" w:hAnsi="Times New Roman"/>
          <w:b/>
          <w:bCs/>
          <w:sz w:val="24"/>
          <w:szCs w:val="24"/>
        </w:rPr>
        <w:t xml:space="preserve"> (Soliman's Auricular Allergy Treatment) Treatment</w:t>
      </w:r>
    </w:p>
    <w:p w:rsidR="008A1A69" w:rsidRPr="0047623D" w:rsidRDefault="009B50B1" w:rsidP="009B50B1">
      <w:pPr>
        <w:pStyle w:val="NormalWeb"/>
        <w:rPr>
          <w:rFonts w:ascii="Times New Roman" w:hAnsi="Times New Roman"/>
          <w:sz w:val="22"/>
          <w:szCs w:val="22"/>
        </w:rPr>
      </w:pPr>
      <w:r w:rsidRPr="0047623D">
        <w:rPr>
          <w:rFonts w:ascii="Times New Roman" w:hAnsi="Times New Roman"/>
          <w:b/>
          <w:bCs/>
          <w:sz w:val="22"/>
          <w:szCs w:val="22"/>
          <w:u w:val="single"/>
        </w:rPr>
        <w:t>Treatment Description</w:t>
      </w:r>
      <w:r w:rsidRPr="0047623D">
        <w:rPr>
          <w:rFonts w:ascii="Times New Roman" w:hAnsi="Times New Roman"/>
          <w:bCs/>
          <w:sz w:val="22"/>
          <w:szCs w:val="22"/>
          <w:u w:val="single"/>
        </w:rPr>
        <w:t xml:space="preserve"> </w:t>
      </w:r>
      <w:r w:rsidRPr="0047623D">
        <w:rPr>
          <w:rFonts w:ascii="Times New Roman" w:hAnsi="Times New Roman"/>
          <w:sz w:val="22"/>
          <w:szCs w:val="22"/>
          <w:u w:val="single"/>
        </w:rPr>
        <w:br/>
      </w:r>
      <w:r w:rsidRPr="0047623D">
        <w:rPr>
          <w:rFonts w:ascii="Times New Roman" w:hAnsi="Times New Roman"/>
          <w:i/>
          <w:sz w:val="22"/>
          <w:szCs w:val="22"/>
        </w:rPr>
        <w:t>SAAT</w:t>
      </w:r>
      <w:r w:rsidRPr="0047623D">
        <w:rPr>
          <w:rFonts w:ascii="Times New Roman" w:hAnsi="Times New Roman"/>
          <w:sz w:val="22"/>
          <w:szCs w:val="22"/>
        </w:rPr>
        <w:t xml:space="preserve"> (Soliman's Auricular Allergy Treatment) is a specialized form of</w:t>
      </w:r>
      <w:r w:rsidR="008A1A69" w:rsidRPr="0047623D">
        <w:rPr>
          <w:rFonts w:ascii="Times New Roman" w:hAnsi="Times New Roman"/>
          <w:sz w:val="22"/>
          <w:szCs w:val="22"/>
        </w:rPr>
        <w:t xml:space="preserve"> allergy</w:t>
      </w:r>
      <w:r w:rsidRPr="0047623D">
        <w:rPr>
          <w:rFonts w:ascii="Times New Roman" w:hAnsi="Times New Roman"/>
          <w:sz w:val="22"/>
          <w:szCs w:val="22"/>
        </w:rPr>
        <w:t xml:space="preserve"> treatment through the ear micro system</w:t>
      </w:r>
      <w:r w:rsidR="008A1A69" w:rsidRPr="0047623D">
        <w:rPr>
          <w:rFonts w:ascii="Times New Roman" w:hAnsi="Times New Roman"/>
          <w:sz w:val="22"/>
          <w:szCs w:val="22"/>
        </w:rPr>
        <w:t xml:space="preserve"> whereby Abounding Hope Health Options LLC uses auricular medicine to determine a point in the ear</w:t>
      </w:r>
      <w:r w:rsidR="00040368" w:rsidRPr="0047623D">
        <w:rPr>
          <w:rFonts w:ascii="Times New Roman" w:hAnsi="Times New Roman"/>
          <w:sz w:val="22"/>
          <w:szCs w:val="22"/>
        </w:rPr>
        <w:t xml:space="preserve"> that corresponds to a specific</w:t>
      </w:r>
      <w:r w:rsidR="008A1A69" w:rsidRPr="0047623D">
        <w:rPr>
          <w:rFonts w:ascii="Times New Roman" w:hAnsi="Times New Roman"/>
          <w:sz w:val="22"/>
          <w:szCs w:val="22"/>
        </w:rPr>
        <w:t xml:space="preserve"> allergen. A sterile, single-use </w:t>
      </w:r>
      <w:proofErr w:type="spellStart"/>
      <w:r w:rsidR="008A1A69" w:rsidRPr="0047623D">
        <w:rPr>
          <w:rFonts w:ascii="Times New Roman" w:hAnsi="Times New Roman"/>
          <w:sz w:val="22"/>
          <w:szCs w:val="22"/>
        </w:rPr>
        <w:t>Spinex</w:t>
      </w:r>
      <w:proofErr w:type="spellEnd"/>
      <w:r w:rsidR="008A1A69" w:rsidRPr="0047623D">
        <w:rPr>
          <w:rFonts w:ascii="Times New Roman" w:hAnsi="Times New Roman"/>
          <w:sz w:val="22"/>
          <w:szCs w:val="22"/>
        </w:rPr>
        <w:t xml:space="preserve"> needle is then inserted</w:t>
      </w:r>
      <w:r w:rsidR="00004FB2" w:rsidRPr="0047623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04FB2" w:rsidRPr="0047623D">
        <w:rPr>
          <w:rFonts w:ascii="Times New Roman" w:hAnsi="Times New Roman"/>
          <w:sz w:val="22"/>
          <w:szCs w:val="22"/>
        </w:rPr>
        <w:t>transdermally</w:t>
      </w:r>
      <w:proofErr w:type="spellEnd"/>
      <w:r w:rsidR="008A1A69" w:rsidRPr="0047623D">
        <w:rPr>
          <w:rFonts w:ascii="Times New Roman" w:hAnsi="Times New Roman"/>
          <w:sz w:val="22"/>
          <w:szCs w:val="22"/>
        </w:rPr>
        <w:t xml:space="preserve"> in the allergen point in the right ear by a state licensed acupuncturist.  The needle should be left in place for approximately three weeks.</w:t>
      </w:r>
    </w:p>
    <w:p w:rsidR="009B50B1" w:rsidRPr="0047623D" w:rsidRDefault="009B50B1" w:rsidP="009B50B1">
      <w:pPr>
        <w:pStyle w:val="NormalWeb"/>
        <w:rPr>
          <w:rFonts w:ascii="Times New Roman" w:hAnsi="Times New Roman"/>
          <w:sz w:val="22"/>
          <w:szCs w:val="22"/>
        </w:rPr>
      </w:pPr>
      <w:r w:rsidRPr="0047623D">
        <w:rPr>
          <w:rFonts w:ascii="Times New Roman" w:hAnsi="Times New Roman"/>
          <w:b/>
          <w:bCs/>
          <w:sz w:val="22"/>
          <w:szCs w:val="22"/>
          <w:u w:val="single"/>
        </w:rPr>
        <w:t xml:space="preserve">Voluntary </w:t>
      </w:r>
      <w:r w:rsidRPr="0047623D">
        <w:rPr>
          <w:rFonts w:ascii="Times New Roman" w:hAnsi="Times New Roman"/>
          <w:sz w:val="22"/>
          <w:szCs w:val="22"/>
          <w:u w:val="single"/>
        </w:rPr>
        <w:br/>
      </w:r>
      <w:r w:rsidRPr="0047623D">
        <w:rPr>
          <w:rFonts w:ascii="Times New Roman" w:hAnsi="Times New Roman"/>
          <w:sz w:val="22"/>
          <w:szCs w:val="22"/>
        </w:rPr>
        <w:t xml:space="preserve">I hereby voluntarily consent to be treated in the </w:t>
      </w:r>
      <w:r w:rsidRPr="0047623D">
        <w:rPr>
          <w:rFonts w:ascii="Times New Roman" w:hAnsi="Times New Roman"/>
          <w:i/>
          <w:sz w:val="22"/>
          <w:szCs w:val="22"/>
        </w:rPr>
        <w:t>SAAT</w:t>
      </w:r>
      <w:r w:rsidRPr="0047623D">
        <w:rPr>
          <w:rFonts w:ascii="Times New Roman" w:hAnsi="Times New Roman"/>
          <w:sz w:val="22"/>
          <w:szCs w:val="22"/>
        </w:rPr>
        <w:t xml:space="preserve"> protocol. I understand I will be treated with a small </w:t>
      </w:r>
      <w:r w:rsidR="00ED3A49" w:rsidRPr="0047623D">
        <w:rPr>
          <w:rFonts w:ascii="Times New Roman" w:hAnsi="Times New Roman"/>
          <w:sz w:val="22"/>
          <w:szCs w:val="22"/>
        </w:rPr>
        <w:t>semi-permanent</w:t>
      </w:r>
      <w:r w:rsidRPr="0047623D">
        <w:rPr>
          <w:rFonts w:ascii="Times New Roman" w:hAnsi="Times New Roman"/>
          <w:sz w:val="22"/>
          <w:szCs w:val="22"/>
        </w:rPr>
        <w:t xml:space="preserve"> needle/n</w:t>
      </w:r>
      <w:r w:rsidR="00ED3A49" w:rsidRPr="0047623D">
        <w:rPr>
          <w:rFonts w:ascii="Times New Roman" w:hAnsi="Times New Roman"/>
          <w:sz w:val="22"/>
          <w:szCs w:val="22"/>
        </w:rPr>
        <w:t>eedles (taped in my ears) that sh</w:t>
      </w:r>
      <w:r w:rsidRPr="0047623D">
        <w:rPr>
          <w:rFonts w:ascii="Times New Roman" w:hAnsi="Times New Roman"/>
          <w:sz w:val="22"/>
          <w:szCs w:val="22"/>
        </w:rPr>
        <w:t xml:space="preserve">ould be left in the ear for </w:t>
      </w:r>
      <w:r w:rsidR="00ED3A49" w:rsidRPr="0047623D">
        <w:rPr>
          <w:rFonts w:ascii="Times New Roman" w:hAnsi="Times New Roman"/>
          <w:sz w:val="22"/>
          <w:szCs w:val="22"/>
        </w:rPr>
        <w:t>approximately three we</w:t>
      </w:r>
      <w:r w:rsidRPr="0047623D">
        <w:rPr>
          <w:rFonts w:ascii="Times New Roman" w:hAnsi="Times New Roman"/>
          <w:sz w:val="22"/>
          <w:szCs w:val="22"/>
        </w:rPr>
        <w:t>eks.</w:t>
      </w:r>
      <w:r w:rsidR="00727166" w:rsidRPr="0047623D">
        <w:rPr>
          <w:rFonts w:ascii="Times New Roman" w:hAnsi="Times New Roman"/>
          <w:sz w:val="22"/>
          <w:szCs w:val="22"/>
        </w:rPr>
        <w:t xml:space="preserve"> </w:t>
      </w:r>
      <w:r w:rsidRPr="0047623D">
        <w:rPr>
          <w:rFonts w:ascii="Times New Roman" w:hAnsi="Times New Roman"/>
          <w:sz w:val="22"/>
          <w:szCs w:val="22"/>
        </w:rPr>
        <w:t xml:space="preserve">I have not been guaranteed any success concerning the uses and effects of </w:t>
      </w:r>
      <w:r w:rsidRPr="0047623D">
        <w:rPr>
          <w:rFonts w:ascii="Times New Roman" w:hAnsi="Times New Roman"/>
          <w:i/>
          <w:sz w:val="22"/>
          <w:szCs w:val="22"/>
        </w:rPr>
        <w:t>SAAT</w:t>
      </w:r>
      <w:r w:rsidRPr="0047623D">
        <w:rPr>
          <w:rFonts w:ascii="Times New Roman" w:hAnsi="Times New Roman"/>
          <w:sz w:val="22"/>
          <w:szCs w:val="22"/>
        </w:rPr>
        <w:t xml:space="preserve"> treatment. I understand I am free to discontinue treatment at any time. </w:t>
      </w:r>
    </w:p>
    <w:p w:rsidR="00004FB2" w:rsidRPr="0047623D" w:rsidRDefault="009B50B1" w:rsidP="009B50B1">
      <w:pPr>
        <w:pStyle w:val="NormalWeb"/>
        <w:rPr>
          <w:rFonts w:ascii="Times New Roman" w:hAnsi="Times New Roman"/>
          <w:sz w:val="22"/>
          <w:szCs w:val="22"/>
          <w:highlight w:val="yellow"/>
        </w:rPr>
      </w:pPr>
      <w:r w:rsidRPr="0047623D">
        <w:rPr>
          <w:rFonts w:ascii="Times New Roman" w:hAnsi="Times New Roman"/>
          <w:b/>
          <w:bCs/>
          <w:sz w:val="22"/>
          <w:szCs w:val="22"/>
          <w:u w:val="single"/>
        </w:rPr>
        <w:t>Possible Side Effects/Healing Reactions</w:t>
      </w:r>
      <w:r w:rsidRPr="0047623D">
        <w:rPr>
          <w:rFonts w:ascii="Times New Roman" w:hAnsi="Times New Roman"/>
          <w:bCs/>
          <w:sz w:val="22"/>
          <w:szCs w:val="22"/>
          <w:u w:val="single"/>
        </w:rPr>
        <w:t xml:space="preserve"> </w:t>
      </w:r>
      <w:r w:rsidRPr="0047623D">
        <w:rPr>
          <w:rFonts w:ascii="Times New Roman" w:hAnsi="Times New Roman"/>
          <w:sz w:val="22"/>
          <w:szCs w:val="22"/>
          <w:u w:val="single"/>
        </w:rPr>
        <w:br/>
      </w:r>
      <w:r w:rsidRPr="0047623D">
        <w:rPr>
          <w:rFonts w:ascii="Times New Roman" w:hAnsi="Times New Roman"/>
          <w:sz w:val="22"/>
          <w:szCs w:val="22"/>
        </w:rPr>
        <w:t xml:space="preserve">I understand that </w:t>
      </w:r>
      <w:r w:rsidRPr="0047623D">
        <w:rPr>
          <w:rFonts w:ascii="Times New Roman" w:hAnsi="Times New Roman"/>
          <w:i/>
          <w:sz w:val="22"/>
          <w:szCs w:val="22"/>
        </w:rPr>
        <w:t>SAAT</w:t>
      </w:r>
      <w:r w:rsidRPr="0047623D">
        <w:rPr>
          <w:rFonts w:ascii="Times New Roman" w:hAnsi="Times New Roman"/>
          <w:sz w:val="22"/>
          <w:szCs w:val="22"/>
        </w:rPr>
        <w:t xml:space="preserve"> may</w:t>
      </w:r>
      <w:r w:rsidR="00ED3A49" w:rsidRPr="0047623D">
        <w:rPr>
          <w:rFonts w:ascii="Times New Roman" w:hAnsi="Times New Roman"/>
          <w:sz w:val="22"/>
          <w:szCs w:val="22"/>
        </w:rPr>
        <w:t xml:space="preserve"> result in certain side effects</w:t>
      </w:r>
      <w:r w:rsidRPr="0047623D">
        <w:rPr>
          <w:rFonts w:ascii="Times New Roman" w:hAnsi="Times New Roman"/>
          <w:sz w:val="22"/>
          <w:szCs w:val="22"/>
        </w:rPr>
        <w:t xml:space="preserve"> including</w:t>
      </w:r>
      <w:r w:rsidR="00ED3A49" w:rsidRPr="0047623D">
        <w:rPr>
          <w:rFonts w:ascii="Times New Roman" w:hAnsi="Times New Roman"/>
          <w:sz w:val="22"/>
          <w:szCs w:val="22"/>
        </w:rPr>
        <w:t>:</w:t>
      </w:r>
      <w:r w:rsidRPr="0047623D">
        <w:rPr>
          <w:rFonts w:ascii="Times New Roman" w:hAnsi="Times New Roman"/>
          <w:sz w:val="22"/>
          <w:szCs w:val="22"/>
        </w:rPr>
        <w:t xml:space="preserve"> local bruising, slight bleeding, fainting, temporary pain and discomfort, and temporary aggravation of symptoms existing prior to treatment.</w:t>
      </w:r>
      <w:r w:rsidR="00ED3A49" w:rsidRPr="0047623D">
        <w:rPr>
          <w:rFonts w:ascii="Times New Roman" w:hAnsi="Times New Roman"/>
          <w:sz w:val="22"/>
          <w:szCs w:val="22"/>
        </w:rPr>
        <w:t xml:space="preserve"> Be aware that it may become necessary to seek c</w:t>
      </w:r>
      <w:r w:rsidRPr="0047623D">
        <w:rPr>
          <w:rFonts w:ascii="Times New Roman" w:hAnsi="Times New Roman"/>
          <w:sz w:val="22"/>
          <w:szCs w:val="22"/>
        </w:rPr>
        <w:t xml:space="preserve">onventional medical </w:t>
      </w:r>
      <w:r w:rsidR="00ED3A49" w:rsidRPr="0047623D">
        <w:rPr>
          <w:rFonts w:ascii="Times New Roman" w:hAnsi="Times New Roman"/>
          <w:sz w:val="22"/>
          <w:szCs w:val="22"/>
        </w:rPr>
        <w:t xml:space="preserve">treatment if the site were to become infected. </w:t>
      </w:r>
      <w:r w:rsidR="005847F2" w:rsidRPr="0047623D">
        <w:rPr>
          <w:rFonts w:ascii="Times New Roman" w:hAnsi="Times New Roman"/>
          <w:sz w:val="22"/>
          <w:szCs w:val="22"/>
        </w:rPr>
        <w:t xml:space="preserve">It is the client’s responsibility to </w:t>
      </w:r>
      <w:r w:rsidR="00004FB2" w:rsidRPr="0047623D">
        <w:rPr>
          <w:rFonts w:ascii="Times New Roman" w:hAnsi="Times New Roman"/>
          <w:sz w:val="22"/>
          <w:szCs w:val="22"/>
        </w:rPr>
        <w:t xml:space="preserve">keep their ear dry and free from contaminants </w:t>
      </w:r>
    </w:p>
    <w:p w:rsidR="002A05C7" w:rsidRPr="0047623D" w:rsidRDefault="009B50B1" w:rsidP="009B50B1">
      <w:pPr>
        <w:pStyle w:val="NormalWeb"/>
        <w:rPr>
          <w:rFonts w:ascii="Times New Roman" w:hAnsi="Times New Roman"/>
          <w:sz w:val="22"/>
          <w:szCs w:val="22"/>
        </w:rPr>
      </w:pPr>
      <w:r w:rsidRPr="0047623D">
        <w:rPr>
          <w:rFonts w:ascii="Times New Roman" w:hAnsi="Times New Roman"/>
          <w:b/>
          <w:bCs/>
          <w:sz w:val="22"/>
          <w:szCs w:val="22"/>
          <w:u w:val="single"/>
        </w:rPr>
        <w:t>Medical Referral</w:t>
      </w:r>
      <w:r w:rsidRPr="0047623D">
        <w:rPr>
          <w:rFonts w:ascii="Times New Roman" w:hAnsi="Times New Roman"/>
          <w:bCs/>
          <w:sz w:val="22"/>
          <w:szCs w:val="22"/>
        </w:rPr>
        <w:t xml:space="preserve"> </w:t>
      </w:r>
      <w:r w:rsidRPr="0047623D">
        <w:rPr>
          <w:rFonts w:ascii="Times New Roman" w:hAnsi="Times New Roman"/>
          <w:sz w:val="22"/>
          <w:szCs w:val="22"/>
        </w:rPr>
        <w:br/>
        <w:t>I understand if there is a worsening of my ailment or condition or if a new ailment or condition arises, that I should consult a licensed physician.</w:t>
      </w:r>
      <w:r w:rsidR="00ED3A49" w:rsidRPr="0047623D">
        <w:rPr>
          <w:rFonts w:ascii="Times New Roman" w:hAnsi="Times New Roman"/>
          <w:sz w:val="22"/>
          <w:szCs w:val="22"/>
        </w:rPr>
        <w:t xml:space="preserve"> Abounding Hope Health Options</w:t>
      </w:r>
      <w:r w:rsidR="002A05C7" w:rsidRPr="0047623D">
        <w:rPr>
          <w:rFonts w:ascii="Times New Roman" w:hAnsi="Times New Roman"/>
          <w:sz w:val="22"/>
          <w:szCs w:val="22"/>
        </w:rPr>
        <w:t xml:space="preserve"> LLC does not recommend the discontinuation of</w:t>
      </w:r>
      <w:r w:rsidR="00ED3A49" w:rsidRPr="0047623D">
        <w:rPr>
          <w:rFonts w:ascii="Times New Roman" w:hAnsi="Times New Roman"/>
          <w:sz w:val="22"/>
          <w:szCs w:val="22"/>
        </w:rPr>
        <w:t xml:space="preserve"> any ongoing current </w:t>
      </w:r>
      <w:r w:rsidR="005847F2" w:rsidRPr="0047623D">
        <w:rPr>
          <w:rFonts w:ascii="Times New Roman" w:hAnsi="Times New Roman"/>
          <w:sz w:val="22"/>
          <w:szCs w:val="22"/>
        </w:rPr>
        <w:t xml:space="preserve">medications or medical </w:t>
      </w:r>
      <w:r w:rsidR="00ED3A49" w:rsidRPr="0047623D">
        <w:rPr>
          <w:rFonts w:ascii="Times New Roman" w:hAnsi="Times New Roman"/>
          <w:sz w:val="22"/>
          <w:szCs w:val="22"/>
        </w:rPr>
        <w:t>treatments without first speaking to your licensed physician</w:t>
      </w:r>
      <w:r w:rsidR="002A05C7" w:rsidRPr="0047623D">
        <w:rPr>
          <w:rFonts w:ascii="Times New Roman" w:hAnsi="Times New Roman"/>
          <w:sz w:val="22"/>
          <w:szCs w:val="22"/>
        </w:rPr>
        <w:t xml:space="preserve"> or provider</w:t>
      </w:r>
      <w:r w:rsidR="00ED3A49" w:rsidRPr="0047623D">
        <w:rPr>
          <w:rFonts w:ascii="Times New Roman" w:hAnsi="Times New Roman"/>
          <w:sz w:val="22"/>
          <w:szCs w:val="22"/>
        </w:rPr>
        <w:t xml:space="preserve">. </w:t>
      </w:r>
    </w:p>
    <w:p w:rsidR="009B50B1" w:rsidRPr="0047623D" w:rsidRDefault="009B50B1" w:rsidP="009B50B1">
      <w:pPr>
        <w:pStyle w:val="NormalWeb"/>
        <w:rPr>
          <w:rFonts w:ascii="Times New Roman" w:hAnsi="Times New Roman"/>
          <w:sz w:val="22"/>
          <w:szCs w:val="22"/>
        </w:rPr>
      </w:pPr>
      <w:r w:rsidRPr="0047623D">
        <w:rPr>
          <w:rFonts w:ascii="Times New Roman" w:hAnsi="Times New Roman"/>
          <w:b/>
          <w:bCs/>
          <w:sz w:val="22"/>
          <w:szCs w:val="22"/>
          <w:u w:val="single"/>
        </w:rPr>
        <w:t>Infectious Disease/Clean Needle Procedures</w:t>
      </w:r>
      <w:r w:rsidRPr="0047623D">
        <w:rPr>
          <w:rFonts w:ascii="Times New Roman" w:hAnsi="Times New Roman"/>
          <w:bCs/>
          <w:sz w:val="22"/>
          <w:szCs w:val="22"/>
        </w:rPr>
        <w:t xml:space="preserve"> </w:t>
      </w:r>
      <w:r w:rsidRPr="0047623D">
        <w:rPr>
          <w:rFonts w:ascii="Times New Roman" w:hAnsi="Times New Roman"/>
          <w:sz w:val="22"/>
          <w:szCs w:val="22"/>
        </w:rPr>
        <w:br/>
        <w:t xml:space="preserve">I understand that infectious diseases may be carried through the air, through physical contact, and through body fluids. I understand that </w:t>
      </w:r>
      <w:r w:rsidRPr="0047623D">
        <w:rPr>
          <w:rFonts w:ascii="Times New Roman" w:hAnsi="Times New Roman"/>
          <w:i/>
          <w:sz w:val="22"/>
          <w:szCs w:val="22"/>
        </w:rPr>
        <w:t>SAAT</w:t>
      </w:r>
      <w:r w:rsidR="002A05C7" w:rsidRPr="0047623D">
        <w:rPr>
          <w:rFonts w:ascii="Times New Roman" w:hAnsi="Times New Roman"/>
          <w:sz w:val="22"/>
          <w:szCs w:val="22"/>
        </w:rPr>
        <w:t xml:space="preserve"> practitioners</w:t>
      </w:r>
      <w:r w:rsidRPr="0047623D">
        <w:rPr>
          <w:rFonts w:ascii="Times New Roman" w:hAnsi="Times New Roman"/>
          <w:sz w:val="22"/>
          <w:szCs w:val="22"/>
        </w:rPr>
        <w:t xml:space="preserve"> follow the prescribed national standards of Universal Precautions to guard against the spread of infection </w:t>
      </w:r>
      <w:proofErr w:type="gramStart"/>
      <w:r w:rsidRPr="0047623D">
        <w:rPr>
          <w:rFonts w:ascii="Times New Roman" w:hAnsi="Times New Roman"/>
          <w:sz w:val="22"/>
          <w:szCs w:val="22"/>
        </w:rPr>
        <w:t>through the use of</w:t>
      </w:r>
      <w:proofErr w:type="gramEnd"/>
      <w:r w:rsidRPr="0047623D">
        <w:rPr>
          <w:rFonts w:ascii="Times New Roman" w:hAnsi="Times New Roman"/>
          <w:sz w:val="22"/>
          <w:szCs w:val="22"/>
        </w:rPr>
        <w:t xml:space="preserve"> sterilized/ prepackaged disposable single-use needles. </w:t>
      </w:r>
    </w:p>
    <w:p w:rsidR="002A05C7" w:rsidRPr="0047623D" w:rsidRDefault="00A0559F" w:rsidP="009B50B1">
      <w:pPr>
        <w:pStyle w:val="NormalWeb"/>
        <w:rPr>
          <w:rFonts w:ascii="Times New Roman" w:hAnsi="Times New Roman"/>
          <w:sz w:val="22"/>
          <w:szCs w:val="22"/>
        </w:rPr>
      </w:pPr>
      <w:r w:rsidRPr="0047623D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As Kerry is not an acupuncturist, we work with acupuncturist Anita Curry, </w:t>
      </w:r>
      <w:proofErr w:type="spellStart"/>
      <w:r w:rsidRPr="0047623D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MSLAc</w:t>
      </w:r>
      <w:proofErr w:type="spellEnd"/>
      <w:r w:rsidRPr="0047623D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, LMT, CD(DONA). She will be inserting Spinex needle(s) in locations on the ear determined by Kerry. </w:t>
      </w:r>
      <w:r w:rsidR="000D35EE" w:rsidRPr="0047623D">
        <w:rPr>
          <w:rFonts w:ascii="Times New Roman" w:hAnsi="Times New Roman"/>
          <w:sz w:val="22"/>
          <w:szCs w:val="22"/>
        </w:rPr>
        <w:t>I understand that Kerry Sprague and Abounding Hope Health Options LLC are not responsible for any a</w:t>
      </w:r>
      <w:r w:rsidR="005847F2" w:rsidRPr="0047623D">
        <w:rPr>
          <w:rFonts w:ascii="Times New Roman" w:hAnsi="Times New Roman"/>
          <w:sz w:val="22"/>
          <w:szCs w:val="22"/>
        </w:rPr>
        <w:t xml:space="preserve">cts, omissions, and complications </w:t>
      </w:r>
      <w:proofErr w:type="gramStart"/>
      <w:r w:rsidR="005847F2" w:rsidRPr="0047623D">
        <w:rPr>
          <w:rFonts w:ascii="Times New Roman" w:hAnsi="Times New Roman"/>
          <w:sz w:val="22"/>
          <w:szCs w:val="22"/>
        </w:rPr>
        <w:t>as a result of</w:t>
      </w:r>
      <w:proofErr w:type="gramEnd"/>
      <w:r w:rsidR="005847F2" w:rsidRPr="0047623D">
        <w:rPr>
          <w:rFonts w:ascii="Times New Roman" w:hAnsi="Times New Roman"/>
          <w:sz w:val="22"/>
          <w:szCs w:val="22"/>
        </w:rPr>
        <w:t xml:space="preserve"> acupuncture</w:t>
      </w:r>
      <w:r w:rsidR="000D35EE" w:rsidRPr="0047623D">
        <w:rPr>
          <w:rFonts w:ascii="Times New Roman" w:hAnsi="Times New Roman"/>
          <w:sz w:val="22"/>
          <w:szCs w:val="22"/>
        </w:rPr>
        <w:t xml:space="preserve"> performed by Anita Curry</w:t>
      </w:r>
      <w:r w:rsidR="00727166" w:rsidRPr="0047623D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727166" w:rsidRPr="0047623D">
        <w:rPr>
          <w:rFonts w:ascii="Times New Roman" w:hAnsi="Times New Roman"/>
          <w:sz w:val="22"/>
          <w:szCs w:val="22"/>
        </w:rPr>
        <w:t>MSLAc</w:t>
      </w:r>
      <w:proofErr w:type="spellEnd"/>
      <w:r w:rsidR="00727166" w:rsidRPr="0047623D">
        <w:rPr>
          <w:rFonts w:ascii="Times New Roman" w:hAnsi="Times New Roman"/>
          <w:sz w:val="22"/>
          <w:szCs w:val="22"/>
        </w:rPr>
        <w:t xml:space="preserve">, LMT, CD(DONA). </w:t>
      </w:r>
      <w:r w:rsidR="000D35EE" w:rsidRPr="0047623D">
        <w:rPr>
          <w:rFonts w:ascii="Times New Roman" w:hAnsi="Times New Roman"/>
          <w:sz w:val="22"/>
          <w:szCs w:val="22"/>
        </w:rPr>
        <w:t xml:space="preserve"> </w:t>
      </w:r>
    </w:p>
    <w:p w:rsidR="006C64EE" w:rsidRPr="006C64EE" w:rsidRDefault="006C64EE" w:rsidP="009B50B1">
      <w:pPr>
        <w:pStyle w:val="NormalWeb"/>
        <w:rPr>
          <w:rFonts w:ascii="Times New Roman" w:hAnsi="Times New Roman"/>
          <w:sz w:val="24"/>
          <w:szCs w:val="24"/>
        </w:rPr>
      </w:pPr>
    </w:p>
    <w:p w:rsidR="009D4B99" w:rsidRPr="006C64EE" w:rsidRDefault="006C64EE" w:rsidP="009B50B1">
      <w:pPr>
        <w:pStyle w:val="NormalWe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ab/>
      </w:r>
      <w:r w:rsidR="009B50B1" w:rsidRPr="006C64EE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             ____________</w:t>
      </w:r>
      <w:r w:rsidR="009B50B1" w:rsidRPr="006C64EE">
        <w:rPr>
          <w:rFonts w:ascii="Times New Roman" w:hAnsi="Times New Roman"/>
          <w:sz w:val="24"/>
          <w:szCs w:val="24"/>
        </w:rPr>
        <w:br/>
      </w:r>
      <w:r w:rsidRPr="0047623D">
        <w:rPr>
          <w:rFonts w:ascii="Times New Roman" w:hAnsi="Times New Roman"/>
          <w:bCs/>
          <w:sz w:val="22"/>
          <w:szCs w:val="22"/>
        </w:rPr>
        <w:t xml:space="preserve">Name (Printed) </w:t>
      </w:r>
      <w:r w:rsidRPr="0047623D">
        <w:rPr>
          <w:rFonts w:ascii="Times New Roman" w:hAnsi="Times New Roman"/>
          <w:bCs/>
          <w:sz w:val="22"/>
          <w:szCs w:val="22"/>
        </w:rPr>
        <w:tab/>
      </w:r>
      <w:r w:rsidRPr="0047623D">
        <w:rPr>
          <w:rFonts w:ascii="Times New Roman" w:hAnsi="Times New Roman"/>
          <w:bCs/>
          <w:sz w:val="22"/>
          <w:szCs w:val="22"/>
        </w:rPr>
        <w:tab/>
        <w:t xml:space="preserve"> </w:t>
      </w:r>
      <w:r w:rsidRPr="0047623D">
        <w:rPr>
          <w:rFonts w:ascii="Times New Roman" w:hAnsi="Times New Roman"/>
          <w:bCs/>
          <w:sz w:val="22"/>
          <w:szCs w:val="22"/>
        </w:rPr>
        <w:tab/>
      </w:r>
      <w:r w:rsidR="0047623D">
        <w:rPr>
          <w:rFonts w:ascii="Times New Roman" w:hAnsi="Times New Roman"/>
          <w:bCs/>
          <w:sz w:val="22"/>
          <w:szCs w:val="22"/>
        </w:rPr>
        <w:t xml:space="preserve">             </w:t>
      </w:r>
      <w:r w:rsidRPr="0047623D">
        <w:rPr>
          <w:rFonts w:ascii="Times New Roman" w:hAnsi="Times New Roman"/>
          <w:bCs/>
          <w:sz w:val="22"/>
          <w:szCs w:val="22"/>
        </w:rPr>
        <w:t>C</w:t>
      </w:r>
      <w:r w:rsidR="00A0559F" w:rsidRPr="0047623D">
        <w:rPr>
          <w:rFonts w:ascii="Times New Roman" w:hAnsi="Times New Roman"/>
          <w:bCs/>
          <w:sz w:val="22"/>
          <w:szCs w:val="22"/>
        </w:rPr>
        <w:t>l</w:t>
      </w:r>
      <w:r w:rsidRPr="0047623D">
        <w:rPr>
          <w:rFonts w:ascii="Times New Roman" w:hAnsi="Times New Roman"/>
          <w:bCs/>
          <w:sz w:val="22"/>
          <w:szCs w:val="22"/>
        </w:rPr>
        <w:t>i</w:t>
      </w:r>
      <w:r w:rsidR="00A0559F" w:rsidRPr="0047623D">
        <w:rPr>
          <w:rFonts w:ascii="Times New Roman" w:hAnsi="Times New Roman"/>
          <w:bCs/>
          <w:sz w:val="22"/>
          <w:szCs w:val="22"/>
        </w:rPr>
        <w:t>ent</w:t>
      </w:r>
      <w:r w:rsidR="004F05E3" w:rsidRPr="0047623D">
        <w:rPr>
          <w:rFonts w:ascii="Times New Roman" w:hAnsi="Times New Roman"/>
          <w:bCs/>
          <w:sz w:val="22"/>
          <w:szCs w:val="22"/>
        </w:rPr>
        <w:t>/Guardian Signature</w:t>
      </w:r>
      <w:r w:rsidRPr="0047623D">
        <w:rPr>
          <w:rFonts w:ascii="Times New Roman" w:hAnsi="Times New Roman"/>
          <w:bCs/>
          <w:sz w:val="22"/>
          <w:szCs w:val="22"/>
        </w:rPr>
        <w:tab/>
      </w:r>
      <w:r w:rsidRPr="0047623D">
        <w:rPr>
          <w:rFonts w:ascii="Times New Roman" w:hAnsi="Times New Roman"/>
          <w:bCs/>
          <w:sz w:val="22"/>
          <w:szCs w:val="22"/>
        </w:rPr>
        <w:tab/>
        <w:t xml:space="preserve">   </w:t>
      </w:r>
      <w:r w:rsidR="0047623D">
        <w:rPr>
          <w:rFonts w:ascii="Times New Roman" w:hAnsi="Times New Roman"/>
          <w:bCs/>
          <w:sz w:val="22"/>
          <w:szCs w:val="22"/>
        </w:rPr>
        <w:t xml:space="preserve"> </w:t>
      </w:r>
      <w:bookmarkStart w:id="0" w:name="_GoBack"/>
      <w:bookmarkEnd w:id="0"/>
      <w:r w:rsidRPr="0047623D">
        <w:rPr>
          <w:rFonts w:ascii="Times New Roman" w:hAnsi="Times New Roman"/>
          <w:bCs/>
          <w:sz w:val="22"/>
          <w:szCs w:val="22"/>
        </w:rPr>
        <w:t xml:space="preserve">    Date</w:t>
      </w:r>
    </w:p>
    <w:sectPr w:rsidR="009D4B99" w:rsidRPr="006C64E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162" w:rsidRDefault="002D2162" w:rsidP="001F5B93">
      <w:pPr>
        <w:spacing w:after="0" w:line="240" w:lineRule="auto"/>
      </w:pPr>
      <w:r>
        <w:separator/>
      </w:r>
    </w:p>
  </w:endnote>
  <w:endnote w:type="continuationSeparator" w:id="0">
    <w:p w:rsidR="002D2162" w:rsidRDefault="002D2162" w:rsidP="001F5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45571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sdt>
        <w:sdtPr>
          <w:rPr>
            <w:rFonts w:asciiTheme="minorHAnsi" w:hAnsi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F5B93" w:rsidRDefault="001F5B93">
            <w:pPr>
              <w:pStyle w:val="Footer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F5B93">
              <w:rPr>
                <w:rFonts w:asciiTheme="minorHAnsi" w:hAnsiTheme="minorHAnsi"/>
                <w:sz w:val="18"/>
                <w:szCs w:val="18"/>
              </w:rPr>
              <w:t xml:space="preserve">Page </w:t>
            </w:r>
            <w:r w:rsidRPr="001F5B93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1F5B93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1F5B93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47623D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1</w:t>
            </w:r>
            <w:r w:rsidRPr="001F5B93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1F5B93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Pr="001F5B93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1F5B93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1F5B93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47623D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1</w:t>
            </w:r>
            <w:r w:rsidRPr="001F5B93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  <w:p w:rsidR="001F5B93" w:rsidRPr="001F5B93" w:rsidRDefault="00627441" w:rsidP="001F5B93">
            <w:pPr>
              <w:pStyle w:val="Footer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  <w:t>Updated 10</w:t>
            </w:r>
            <w:r w:rsidR="0010648C">
              <w:rPr>
                <w:rFonts w:asciiTheme="minorHAnsi" w:hAnsiTheme="minorHAnsi"/>
                <w:b/>
                <w:bCs/>
                <w:sz w:val="18"/>
                <w:szCs w:val="18"/>
              </w:rPr>
              <w:t>/2017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162" w:rsidRDefault="002D2162" w:rsidP="001F5B93">
      <w:pPr>
        <w:spacing w:after="0" w:line="240" w:lineRule="auto"/>
      </w:pPr>
      <w:r>
        <w:separator/>
      </w:r>
    </w:p>
  </w:footnote>
  <w:footnote w:type="continuationSeparator" w:id="0">
    <w:p w:rsidR="002D2162" w:rsidRDefault="002D2162" w:rsidP="001F5B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A4"/>
    <w:rsid w:val="00004FB2"/>
    <w:rsid w:val="00023F80"/>
    <w:rsid w:val="00040368"/>
    <w:rsid w:val="00087EDE"/>
    <w:rsid w:val="000D35EE"/>
    <w:rsid w:val="0010648C"/>
    <w:rsid w:val="0012618A"/>
    <w:rsid w:val="001F5B93"/>
    <w:rsid w:val="00240768"/>
    <w:rsid w:val="002A05C7"/>
    <w:rsid w:val="002B457B"/>
    <w:rsid w:val="002D2162"/>
    <w:rsid w:val="002F2EC8"/>
    <w:rsid w:val="00356B72"/>
    <w:rsid w:val="00417FEA"/>
    <w:rsid w:val="0047623D"/>
    <w:rsid w:val="004F05E3"/>
    <w:rsid w:val="005342FB"/>
    <w:rsid w:val="005847F2"/>
    <w:rsid w:val="005F4CA4"/>
    <w:rsid w:val="00604529"/>
    <w:rsid w:val="00627441"/>
    <w:rsid w:val="00662316"/>
    <w:rsid w:val="006C64EE"/>
    <w:rsid w:val="00727166"/>
    <w:rsid w:val="00824DF3"/>
    <w:rsid w:val="008525AB"/>
    <w:rsid w:val="008A1A69"/>
    <w:rsid w:val="008D66D4"/>
    <w:rsid w:val="009B2C6B"/>
    <w:rsid w:val="009B4B25"/>
    <w:rsid w:val="009B50B1"/>
    <w:rsid w:val="009D4B99"/>
    <w:rsid w:val="00A0559F"/>
    <w:rsid w:val="00A6528C"/>
    <w:rsid w:val="00B23188"/>
    <w:rsid w:val="00B46EEB"/>
    <w:rsid w:val="00BD0888"/>
    <w:rsid w:val="00D46BC8"/>
    <w:rsid w:val="00D57AA2"/>
    <w:rsid w:val="00ED3A49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C9A7A"/>
  <w15:chartTrackingRefBased/>
  <w15:docId w15:val="{E77CFDC2-9435-4681-8D81-382A98E1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4C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4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46BC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F5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B9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5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B93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9B50B1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041E1-8366-4E05-9ED6-4C511FF7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Sprague</dc:creator>
  <cp:keywords/>
  <dc:description/>
  <cp:lastModifiedBy>don sprague</cp:lastModifiedBy>
  <cp:revision>22</cp:revision>
  <dcterms:created xsi:type="dcterms:W3CDTF">2015-10-21T20:37:00Z</dcterms:created>
  <dcterms:modified xsi:type="dcterms:W3CDTF">2017-10-12T21:12:00Z</dcterms:modified>
</cp:coreProperties>
</file>